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5174008"/>
        <w:docPartObj>
          <w:docPartGallery w:val="Cover Pages"/>
          <w:docPartUnique/>
        </w:docPartObj>
      </w:sdtPr>
      <w:sdtEndPr>
        <w:rPr>
          <w:rFonts w:asciiTheme="majorHAnsi" w:eastAsiaTheme="majorEastAsia" w:hAnsiTheme="majorHAnsi" w:cstheme="majorBidi"/>
          <w:caps/>
        </w:rPr>
      </w:sdtEndPr>
      <w:sdtContent>
        <w:p w:rsidR="007708E3" w:rsidRDefault="007708E3"/>
        <w:p w:rsidR="007708E3" w:rsidRDefault="007708E3">
          <w:r>
            <w:rPr>
              <w:noProof/>
            </w:rPr>
            <mc:AlternateContent>
              <mc:Choice Requires="wps">
                <w:drawing>
                  <wp:anchor distT="0" distB="0" distL="114300" distR="114300" simplePos="0" relativeHeight="251659264" behindDoc="1" locked="0" layoutInCell="0" allowOverlap="1" wp14:editId="78A27555">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7708E3" w:rsidRDefault="007708E3">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7708E3" w:rsidRDefault="007708E3">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7708E3" w:rsidRDefault="007708E3"/>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715"/>
          </w:tblGrid>
          <w:tr w:rsidR="007708E3">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placeholder>
                    <w:docPart w:val="B88776E48E204061A18A5F8B5696C490"/>
                  </w:placeholder>
                  <w:dataBinding w:prefixMappings="xmlns:ns0='http://schemas.openxmlformats.org/package/2006/metadata/core-properties' xmlns:ns1='http://purl.org/dc/elements/1.1/'" w:xpath="/ns0:coreProperties[1]/ns1:title[1]" w:storeItemID="{6C3C8BC8-F283-45AE-878A-BAB7291924A1}"/>
                  <w:text/>
                </w:sdtPr>
                <w:sdtContent>
                  <w:p w:rsidR="007708E3" w:rsidRDefault="007708E3">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Process Paper</w:t>
                    </w:r>
                  </w:p>
                </w:sdtContent>
              </w:sdt>
              <w:p w:rsidR="007708E3" w:rsidRDefault="007708E3">
                <w:pPr>
                  <w:pStyle w:val="NoSpacing"/>
                  <w:jc w:val="center"/>
                </w:pPr>
              </w:p>
              <w:sdt>
                <w:sdtPr>
                  <w:rPr>
                    <w:rFonts w:asciiTheme="majorHAnsi" w:eastAsiaTheme="majorEastAsia" w:hAnsiTheme="majorHAnsi" w:cstheme="majorBidi"/>
                    <w:sz w:val="32"/>
                    <w:szCs w:val="32"/>
                  </w:rPr>
                  <w:alias w:val="Subtitle"/>
                  <w:id w:val="13783219"/>
                  <w:placeholder>
                    <w:docPart w:val="A88F4D4485564FA6A87DBCC2A12659DC"/>
                  </w:placeholder>
                  <w:dataBinding w:prefixMappings="xmlns:ns0='http://schemas.openxmlformats.org/package/2006/metadata/core-properties' xmlns:ns1='http://purl.org/dc/elements/1.1/'" w:xpath="/ns0:coreProperties[1]/ns1:subject[1]" w:storeItemID="{6C3C8BC8-F283-45AE-878A-BAB7291924A1}"/>
                  <w:text/>
                </w:sdtPr>
                <w:sdtContent>
                  <w:p w:rsidR="007708E3" w:rsidRPr="007708E3" w:rsidRDefault="007708E3" w:rsidP="007708E3">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Rise of Western Civilization</w:t>
                    </w:r>
                  </w:p>
                </w:sdtContent>
              </w:sdt>
              <w:p w:rsidR="007708E3" w:rsidRDefault="007708E3">
                <w:pPr>
                  <w:pStyle w:val="NoSpacing"/>
                  <w:jc w:val="center"/>
                </w:pPr>
                <w:r>
                  <w:t>Senior division</w:t>
                </w:r>
              </w:p>
              <w:sdt>
                <w:sdtPr>
                  <w:alias w:val="Author"/>
                  <w:id w:val="13783229"/>
                  <w:placeholder>
                    <w:docPart w:val="7522B648D57F4496AD34FACA1CCD1629"/>
                  </w:placeholder>
                  <w:dataBinding w:prefixMappings="xmlns:ns0='http://schemas.openxmlformats.org/package/2006/metadata/core-properties' xmlns:ns1='http://purl.org/dc/elements/1.1/'" w:xpath="/ns0:coreProperties[1]/ns1:creator[1]" w:storeItemID="{6C3C8BC8-F283-45AE-878A-BAB7291924A1}"/>
                  <w:text/>
                </w:sdtPr>
                <w:sdtContent>
                  <w:p w:rsidR="007708E3" w:rsidRDefault="007708E3">
                    <w:pPr>
                      <w:pStyle w:val="NoSpacing"/>
                      <w:jc w:val="center"/>
                    </w:pPr>
                    <w:r>
                      <w:t>CJ Kolosky and Brandon Graves</w:t>
                    </w:r>
                  </w:p>
                </w:sdtContent>
              </w:sdt>
              <w:p w:rsidR="007708E3" w:rsidRDefault="007708E3">
                <w:pPr>
                  <w:pStyle w:val="NoSpacing"/>
                  <w:jc w:val="center"/>
                </w:pPr>
                <w:r>
                  <w:t>Group Website</w:t>
                </w:r>
              </w:p>
            </w:tc>
          </w:tr>
        </w:tbl>
        <w:p w:rsidR="007708E3" w:rsidRDefault="007708E3"/>
        <w:p w:rsidR="007708E3" w:rsidRDefault="007708E3">
          <w:pPr>
            <w:rPr>
              <w:rFonts w:asciiTheme="majorHAnsi" w:eastAsiaTheme="majorEastAsia" w:hAnsiTheme="majorHAnsi" w:cstheme="majorBidi"/>
              <w:caps/>
            </w:rPr>
          </w:pPr>
          <w:r>
            <w:rPr>
              <w:rFonts w:asciiTheme="majorHAnsi" w:eastAsiaTheme="majorEastAsia" w:hAnsiTheme="majorHAnsi" w:cstheme="majorBidi"/>
              <w:caps/>
            </w:rPr>
            <w:br w:type="page"/>
          </w:r>
        </w:p>
      </w:sdtContent>
    </w:sdt>
    <w:p w:rsidR="00846507" w:rsidRPr="0079687B" w:rsidRDefault="00CE07AF">
      <w:pPr>
        <w:rPr>
          <w:rFonts w:ascii="Times New Roman" w:hAnsi="Times New Roman" w:cs="Times New Roman"/>
          <w:sz w:val="24"/>
          <w:szCs w:val="24"/>
        </w:rPr>
      </w:pPr>
      <w:r>
        <w:rPr>
          <w:rFonts w:ascii="Times New Roman" w:hAnsi="Times New Roman" w:cs="Times New Roman"/>
          <w:sz w:val="24"/>
          <w:szCs w:val="24"/>
        </w:rPr>
        <w:lastRenderedPageBreak/>
        <w:t>CJ</w:t>
      </w:r>
      <w:r w:rsidR="00846507" w:rsidRPr="0079687B">
        <w:rPr>
          <w:rFonts w:ascii="Times New Roman" w:hAnsi="Times New Roman" w:cs="Times New Roman"/>
          <w:sz w:val="24"/>
          <w:szCs w:val="24"/>
        </w:rPr>
        <w:t xml:space="preserve"> Kolosky and Brandon Graves</w:t>
      </w:r>
    </w:p>
    <w:p w:rsidR="00846507" w:rsidRPr="0079687B" w:rsidRDefault="00846507" w:rsidP="00094E95">
      <w:pPr>
        <w:tabs>
          <w:tab w:val="left" w:pos="6855"/>
        </w:tabs>
        <w:rPr>
          <w:rFonts w:ascii="Times New Roman" w:hAnsi="Times New Roman" w:cs="Times New Roman"/>
          <w:sz w:val="24"/>
          <w:szCs w:val="24"/>
        </w:rPr>
      </w:pPr>
      <w:r w:rsidRPr="0079687B">
        <w:rPr>
          <w:rFonts w:ascii="Times New Roman" w:hAnsi="Times New Roman" w:cs="Times New Roman"/>
          <w:sz w:val="24"/>
          <w:szCs w:val="24"/>
        </w:rPr>
        <w:t>NHD</w:t>
      </w:r>
      <w:r w:rsidR="00094E95">
        <w:rPr>
          <w:rFonts w:ascii="Times New Roman" w:hAnsi="Times New Roman" w:cs="Times New Roman"/>
          <w:sz w:val="24"/>
          <w:szCs w:val="24"/>
        </w:rPr>
        <w:tab/>
      </w:r>
    </w:p>
    <w:p w:rsidR="00846507" w:rsidRPr="0079687B" w:rsidRDefault="00846507">
      <w:pPr>
        <w:rPr>
          <w:rFonts w:ascii="Times New Roman" w:hAnsi="Times New Roman" w:cs="Times New Roman"/>
          <w:sz w:val="24"/>
          <w:szCs w:val="24"/>
        </w:rPr>
      </w:pPr>
      <w:r w:rsidRPr="0079687B">
        <w:rPr>
          <w:rFonts w:ascii="Times New Roman" w:hAnsi="Times New Roman" w:cs="Times New Roman"/>
          <w:sz w:val="24"/>
          <w:szCs w:val="24"/>
        </w:rPr>
        <w:t>1/9/2014</w:t>
      </w:r>
    </w:p>
    <w:p w:rsidR="00846507" w:rsidRPr="0079687B" w:rsidRDefault="00846507">
      <w:pPr>
        <w:rPr>
          <w:rFonts w:ascii="Times New Roman" w:hAnsi="Times New Roman" w:cs="Times New Roman"/>
          <w:sz w:val="24"/>
          <w:szCs w:val="24"/>
        </w:rPr>
      </w:pPr>
      <w:r w:rsidRPr="0079687B">
        <w:rPr>
          <w:rFonts w:ascii="Times New Roman" w:hAnsi="Times New Roman" w:cs="Times New Roman"/>
          <w:sz w:val="24"/>
          <w:szCs w:val="24"/>
        </w:rPr>
        <w:t>Process paper</w:t>
      </w:r>
    </w:p>
    <w:p w:rsidR="00CE07AF" w:rsidRDefault="0079687B" w:rsidP="00000350">
      <w:pPr>
        <w:ind w:firstLine="720"/>
        <w:rPr>
          <w:rFonts w:ascii="Times New Roman" w:hAnsi="Times New Roman" w:cs="Times New Roman"/>
          <w:sz w:val="24"/>
          <w:szCs w:val="24"/>
        </w:rPr>
      </w:pPr>
      <w:r w:rsidRPr="0079687B">
        <w:rPr>
          <w:rFonts w:ascii="Times New Roman" w:hAnsi="Times New Roman" w:cs="Times New Roman"/>
          <w:sz w:val="24"/>
          <w:szCs w:val="24"/>
        </w:rPr>
        <w:t xml:space="preserve">To start our project, our group had to come up with a topic that encompassed all of our historical interests. We </w:t>
      </w:r>
      <w:r>
        <w:rPr>
          <w:rFonts w:ascii="Times New Roman" w:hAnsi="Times New Roman" w:cs="Times New Roman"/>
          <w:sz w:val="24"/>
          <w:szCs w:val="24"/>
        </w:rPr>
        <w:t>decided to construct our project around</w:t>
      </w:r>
      <w:r w:rsidRPr="0079687B">
        <w:rPr>
          <w:rFonts w:ascii="Times New Roman" w:hAnsi="Times New Roman" w:cs="Times New Roman"/>
          <w:sz w:val="24"/>
          <w:szCs w:val="24"/>
        </w:rPr>
        <w:t xml:space="preserve"> Ancient Greece beca</w:t>
      </w:r>
      <w:r>
        <w:rPr>
          <w:rFonts w:ascii="Times New Roman" w:hAnsi="Times New Roman" w:cs="Times New Roman"/>
          <w:sz w:val="24"/>
          <w:szCs w:val="24"/>
        </w:rPr>
        <w:t xml:space="preserve">use of their interesting historical background. The chosen theme for NHD this year was rights and responsibilities. To fit this theme, and our historical interests, we decided to center our projects on the </w:t>
      </w:r>
      <w:r w:rsidR="00094E95">
        <w:rPr>
          <w:rFonts w:ascii="Times New Roman" w:hAnsi="Times New Roman" w:cs="Times New Roman"/>
          <w:sz w:val="24"/>
          <w:szCs w:val="24"/>
        </w:rPr>
        <w:t>peoples</w:t>
      </w:r>
      <w:r>
        <w:rPr>
          <w:rFonts w:ascii="Times New Roman" w:hAnsi="Times New Roman" w:cs="Times New Roman"/>
          <w:sz w:val="24"/>
          <w:szCs w:val="24"/>
        </w:rPr>
        <w:t xml:space="preserve"> of Ancient Greece, specifically from the two most well-known city-states, Athens and Sparta.</w:t>
      </w:r>
      <w:r w:rsidR="00CE07AF">
        <w:rPr>
          <w:rFonts w:ascii="Times New Roman" w:hAnsi="Times New Roman" w:cs="Times New Roman"/>
          <w:sz w:val="24"/>
          <w:szCs w:val="24"/>
        </w:rPr>
        <w:t xml:space="preserve"> We decided on structuring our information in the form of a website to fully utilize the available times at school and at home. </w:t>
      </w:r>
    </w:p>
    <w:p w:rsidR="007B0430" w:rsidRDefault="00CE07AF" w:rsidP="00846507">
      <w:pPr>
        <w:ind w:firstLine="720"/>
        <w:rPr>
          <w:rFonts w:ascii="Times New Roman" w:hAnsi="Times New Roman" w:cs="Times New Roman"/>
          <w:sz w:val="24"/>
          <w:szCs w:val="24"/>
        </w:rPr>
      </w:pPr>
      <w:r>
        <w:rPr>
          <w:rFonts w:ascii="Times New Roman" w:hAnsi="Times New Roman" w:cs="Times New Roman"/>
          <w:sz w:val="24"/>
          <w:szCs w:val="24"/>
        </w:rPr>
        <w:t xml:space="preserve">We started research by gathering a collection of all written resources on Ancient </w:t>
      </w:r>
      <w:r w:rsidR="00094E95">
        <w:rPr>
          <w:rFonts w:ascii="Times New Roman" w:hAnsi="Times New Roman" w:cs="Times New Roman"/>
          <w:sz w:val="24"/>
          <w:szCs w:val="24"/>
        </w:rPr>
        <w:t>Hellenistic</w:t>
      </w:r>
      <w:r>
        <w:rPr>
          <w:rFonts w:ascii="Times New Roman" w:hAnsi="Times New Roman" w:cs="Times New Roman"/>
          <w:sz w:val="24"/>
          <w:szCs w:val="24"/>
        </w:rPr>
        <w:t xml:space="preserve"> civilization. We scoured the shelves of our school’s library, but only were able to locate a minimal amount of resources on our topic. One of the library books that we </w:t>
      </w:r>
      <w:r w:rsidR="00D8016B">
        <w:rPr>
          <w:rFonts w:ascii="Times New Roman" w:hAnsi="Times New Roman" w:cs="Times New Roman"/>
          <w:sz w:val="24"/>
          <w:szCs w:val="24"/>
        </w:rPr>
        <w:t>acquired</w:t>
      </w:r>
      <w:r>
        <w:rPr>
          <w:rFonts w:ascii="Times New Roman" w:hAnsi="Times New Roman" w:cs="Times New Roman"/>
          <w:sz w:val="24"/>
          <w:szCs w:val="24"/>
        </w:rPr>
        <w:t xml:space="preserve"> listed the citizen types, but only</w:t>
      </w:r>
      <w:r w:rsidR="00D8016B">
        <w:rPr>
          <w:rFonts w:ascii="Times New Roman" w:hAnsi="Times New Roman" w:cs="Times New Roman"/>
          <w:sz w:val="24"/>
          <w:szCs w:val="24"/>
        </w:rPr>
        <w:t xml:space="preserve"> contained</w:t>
      </w:r>
      <w:r>
        <w:rPr>
          <w:rFonts w:ascii="Times New Roman" w:hAnsi="Times New Roman" w:cs="Times New Roman"/>
          <w:sz w:val="24"/>
          <w:szCs w:val="24"/>
        </w:rPr>
        <w:t xml:space="preserve"> a paragraph or two on their places in Hellenistic</w:t>
      </w:r>
      <w:r w:rsidR="00AE04C4">
        <w:rPr>
          <w:rFonts w:ascii="Times New Roman" w:hAnsi="Times New Roman" w:cs="Times New Roman"/>
          <w:sz w:val="24"/>
          <w:szCs w:val="24"/>
        </w:rPr>
        <w:t xml:space="preserve"> society. Using the names of the different classes of citizens, we managed to put together a framework for</w:t>
      </w:r>
      <w:r w:rsidR="00D827F6">
        <w:rPr>
          <w:rFonts w:ascii="Times New Roman" w:hAnsi="Times New Roman" w:cs="Times New Roman"/>
          <w:sz w:val="24"/>
          <w:szCs w:val="24"/>
        </w:rPr>
        <w:t xml:space="preserve"> our websit</w:t>
      </w:r>
      <w:r w:rsidR="007B0430">
        <w:rPr>
          <w:rFonts w:ascii="Times New Roman" w:hAnsi="Times New Roman" w:cs="Times New Roman"/>
          <w:sz w:val="24"/>
          <w:szCs w:val="24"/>
        </w:rPr>
        <w:t>e, using drawn out outlines.</w:t>
      </w:r>
    </w:p>
    <w:p w:rsidR="00846507" w:rsidRDefault="007B0430" w:rsidP="00846507">
      <w:pPr>
        <w:ind w:firstLine="720"/>
        <w:rPr>
          <w:rFonts w:ascii="Times New Roman" w:hAnsi="Times New Roman" w:cs="Times New Roman"/>
          <w:sz w:val="24"/>
          <w:szCs w:val="24"/>
        </w:rPr>
      </w:pPr>
      <w:r>
        <w:rPr>
          <w:rFonts w:ascii="Times New Roman" w:hAnsi="Times New Roman" w:cs="Times New Roman"/>
          <w:sz w:val="24"/>
          <w:szCs w:val="24"/>
        </w:rPr>
        <w:t>Next, we went online and looked at the application Weebly. The creation of the website took some practice</w:t>
      </w:r>
      <w:r w:rsidR="007658F9">
        <w:rPr>
          <w:rFonts w:ascii="Times New Roman" w:hAnsi="Times New Roman" w:cs="Times New Roman"/>
          <w:sz w:val="24"/>
          <w:szCs w:val="24"/>
        </w:rPr>
        <w:t xml:space="preserve"> and the application took some getting used to. We found a theme that appealed to our audience with vivid high-quality images and descriptions in each page. We clearly stated the rights and responsibilities of each type of citizen using bullet-points. We have organized and re-organized the website many times to find the easiest way to navigate form page to page. </w:t>
      </w:r>
      <w:r w:rsidR="00CE07AF">
        <w:rPr>
          <w:rFonts w:ascii="Times New Roman" w:hAnsi="Times New Roman" w:cs="Times New Roman"/>
          <w:sz w:val="24"/>
          <w:szCs w:val="24"/>
        </w:rPr>
        <w:t xml:space="preserve">  </w:t>
      </w:r>
      <w:r w:rsidR="00846507" w:rsidRPr="0079687B">
        <w:rPr>
          <w:rFonts w:ascii="Times New Roman" w:hAnsi="Times New Roman" w:cs="Times New Roman"/>
          <w:sz w:val="24"/>
          <w:szCs w:val="24"/>
        </w:rPr>
        <w:t xml:space="preserve"> </w:t>
      </w:r>
    </w:p>
    <w:p w:rsidR="00146275" w:rsidRDefault="00213FDA" w:rsidP="00146275">
      <w:pPr>
        <w:ind w:firstLine="720"/>
        <w:rPr>
          <w:rFonts w:ascii="Times New Roman" w:hAnsi="Times New Roman" w:cs="Times New Roman"/>
          <w:sz w:val="24"/>
          <w:szCs w:val="24"/>
        </w:rPr>
      </w:pPr>
      <w:r>
        <w:rPr>
          <w:rFonts w:ascii="Times New Roman" w:hAnsi="Times New Roman" w:cs="Times New Roman"/>
          <w:sz w:val="24"/>
          <w:szCs w:val="24"/>
        </w:rPr>
        <w:t xml:space="preserve">All we had to do was check the facts and the appearance of the site. </w:t>
      </w:r>
      <w:r w:rsidR="00000350">
        <w:rPr>
          <w:rFonts w:ascii="Times New Roman" w:hAnsi="Times New Roman" w:cs="Times New Roman"/>
          <w:sz w:val="24"/>
          <w:szCs w:val="24"/>
        </w:rPr>
        <w:t>After a final</w:t>
      </w:r>
      <w:r>
        <w:rPr>
          <w:rFonts w:ascii="Times New Roman" w:hAnsi="Times New Roman" w:cs="Times New Roman"/>
          <w:sz w:val="24"/>
          <w:szCs w:val="24"/>
        </w:rPr>
        <w:t xml:space="preserve"> round of adjustments, we decided that it was ready to publish. We tested all of the buttons and pages, just as a reassurance. </w:t>
      </w:r>
      <w:r w:rsidR="00146275">
        <w:rPr>
          <w:rFonts w:ascii="Times New Roman" w:hAnsi="Times New Roman" w:cs="Times New Roman"/>
          <w:sz w:val="24"/>
          <w:szCs w:val="24"/>
        </w:rPr>
        <w:t>Then it was concluded that we had finished, and the quality of the site was satisfactory, to meet our goals. All of the hard work we put in all seemed worth it then.</w:t>
      </w:r>
    </w:p>
    <w:p w:rsidR="00F302E2" w:rsidRPr="0079687B" w:rsidRDefault="00F302E2" w:rsidP="00146275">
      <w:pPr>
        <w:ind w:firstLine="720"/>
        <w:rPr>
          <w:rFonts w:ascii="Times New Roman" w:hAnsi="Times New Roman" w:cs="Times New Roman"/>
          <w:sz w:val="24"/>
          <w:szCs w:val="24"/>
        </w:rPr>
      </w:pPr>
      <w:r>
        <w:rPr>
          <w:rFonts w:ascii="Times New Roman" w:hAnsi="Times New Roman" w:cs="Times New Roman"/>
          <w:sz w:val="24"/>
          <w:szCs w:val="24"/>
        </w:rPr>
        <w:t>Our topic of Ancient Greek citizens around the time of Solon fits the theme for this year’s NHD project</w:t>
      </w:r>
      <w:r w:rsidR="00B20A2F">
        <w:rPr>
          <w:rFonts w:ascii="Times New Roman" w:hAnsi="Times New Roman" w:cs="Times New Roman"/>
          <w:sz w:val="24"/>
          <w:szCs w:val="24"/>
        </w:rPr>
        <w:t xml:space="preserve"> of rights and responsibilities</w:t>
      </w:r>
      <w:r>
        <w:rPr>
          <w:rFonts w:ascii="Times New Roman" w:hAnsi="Times New Roman" w:cs="Times New Roman"/>
          <w:sz w:val="24"/>
          <w:szCs w:val="24"/>
        </w:rPr>
        <w:t>.</w:t>
      </w:r>
      <w:r w:rsidR="00A66FD9">
        <w:rPr>
          <w:rFonts w:ascii="Times New Roman" w:hAnsi="Times New Roman" w:cs="Times New Roman"/>
          <w:sz w:val="24"/>
          <w:szCs w:val="24"/>
        </w:rPr>
        <w:t xml:space="preserve"> The Ancient Greeks were very diverse, culturally, and linguistically. The diversity that was shown across </w:t>
      </w:r>
      <w:r w:rsidR="00B20A2F">
        <w:rPr>
          <w:rFonts w:ascii="Times New Roman" w:hAnsi="Times New Roman" w:cs="Times New Roman"/>
          <w:sz w:val="24"/>
          <w:szCs w:val="24"/>
        </w:rPr>
        <w:t xml:space="preserve">Greece made it a ripe picking for certain topics </w:t>
      </w:r>
      <w:r w:rsidR="00DF3A47">
        <w:rPr>
          <w:rFonts w:ascii="Times New Roman" w:hAnsi="Times New Roman" w:cs="Times New Roman"/>
          <w:sz w:val="24"/>
          <w:szCs w:val="24"/>
        </w:rPr>
        <w:t xml:space="preserve">ancient Greeks believed that all male citizens had a voice in their government. However, the truth of this </w:t>
      </w:r>
      <w:r w:rsidR="00000350">
        <w:rPr>
          <w:rFonts w:ascii="Times New Roman" w:hAnsi="Times New Roman" w:cs="Times New Roman"/>
          <w:sz w:val="24"/>
          <w:szCs w:val="24"/>
        </w:rPr>
        <w:t>is that some citizens of Ancient Greece were appointed more rights by birth. When our group thought of the topic rights and responsibilities, Ancient Greece was the first thing that popped into our minds due to their diversity of rights and responsibilities over the ages</w:t>
      </w:r>
      <w:r w:rsidR="00B20A2F">
        <w:rPr>
          <w:rFonts w:ascii="Times New Roman" w:hAnsi="Times New Roman" w:cs="Times New Roman"/>
          <w:sz w:val="24"/>
          <w:szCs w:val="24"/>
        </w:rPr>
        <w:t>.</w:t>
      </w:r>
      <w:bookmarkStart w:id="0" w:name="_GoBack"/>
      <w:bookmarkEnd w:id="0"/>
    </w:p>
    <w:sectPr w:rsidR="00F302E2" w:rsidRPr="0079687B" w:rsidSect="00B90A7E">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DB" w:rsidRDefault="008D37DB" w:rsidP="00094E95">
      <w:pPr>
        <w:spacing w:after="0" w:line="240" w:lineRule="auto"/>
      </w:pPr>
      <w:r>
        <w:separator/>
      </w:r>
    </w:p>
  </w:endnote>
  <w:endnote w:type="continuationSeparator" w:id="0">
    <w:p w:rsidR="008D37DB" w:rsidRDefault="008D37DB" w:rsidP="0009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E3" w:rsidRDefault="007708E3">
    <w:pPr>
      <w:pStyle w:val="Footer"/>
    </w:pPr>
    <w:r>
      <w:t>Word count: 472</w:t>
    </w:r>
  </w:p>
  <w:p w:rsidR="007708E3" w:rsidRDefault="00770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DB" w:rsidRDefault="008D37DB" w:rsidP="00094E95">
      <w:pPr>
        <w:spacing w:after="0" w:line="240" w:lineRule="auto"/>
      </w:pPr>
      <w:r>
        <w:separator/>
      </w:r>
    </w:p>
  </w:footnote>
  <w:footnote w:type="continuationSeparator" w:id="0">
    <w:p w:rsidR="008D37DB" w:rsidRDefault="008D37DB" w:rsidP="00094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732449"/>
      <w:docPartObj>
        <w:docPartGallery w:val="Page Numbers (Top of Page)"/>
        <w:docPartUnique/>
      </w:docPartObj>
    </w:sdtPr>
    <w:sdtEndPr>
      <w:rPr>
        <w:rFonts w:ascii="Times New Roman" w:hAnsi="Times New Roman" w:cs="Times New Roman"/>
        <w:noProof/>
        <w:sz w:val="24"/>
        <w:szCs w:val="24"/>
      </w:rPr>
    </w:sdtEndPr>
    <w:sdtContent>
      <w:p w:rsidR="00094E95" w:rsidRPr="00094E95" w:rsidRDefault="00094E95">
        <w:pPr>
          <w:pStyle w:val="Header"/>
          <w:jc w:val="right"/>
          <w:rPr>
            <w:rFonts w:ascii="Times New Roman" w:hAnsi="Times New Roman" w:cs="Times New Roman"/>
            <w:sz w:val="24"/>
            <w:szCs w:val="24"/>
          </w:rPr>
        </w:pPr>
        <w:r w:rsidRPr="00094E95">
          <w:rPr>
            <w:rFonts w:ascii="Times New Roman" w:hAnsi="Times New Roman" w:cs="Times New Roman"/>
            <w:sz w:val="24"/>
            <w:szCs w:val="24"/>
          </w:rPr>
          <w:t xml:space="preserve"> Kolosky &amp; Graves </w:t>
        </w:r>
        <w:r w:rsidRPr="00094E95">
          <w:rPr>
            <w:rFonts w:ascii="Times New Roman" w:hAnsi="Times New Roman" w:cs="Times New Roman"/>
            <w:sz w:val="24"/>
            <w:szCs w:val="24"/>
          </w:rPr>
          <w:fldChar w:fldCharType="begin"/>
        </w:r>
        <w:r w:rsidRPr="00094E95">
          <w:rPr>
            <w:rFonts w:ascii="Times New Roman" w:hAnsi="Times New Roman" w:cs="Times New Roman"/>
            <w:sz w:val="24"/>
            <w:szCs w:val="24"/>
          </w:rPr>
          <w:instrText xml:space="preserve"> PAGE   \* MERGEFORMAT </w:instrText>
        </w:r>
        <w:r w:rsidRPr="00094E95">
          <w:rPr>
            <w:rFonts w:ascii="Times New Roman" w:hAnsi="Times New Roman" w:cs="Times New Roman"/>
            <w:sz w:val="24"/>
            <w:szCs w:val="24"/>
          </w:rPr>
          <w:fldChar w:fldCharType="separate"/>
        </w:r>
        <w:r w:rsidR="007708E3">
          <w:rPr>
            <w:rFonts w:ascii="Times New Roman" w:hAnsi="Times New Roman" w:cs="Times New Roman"/>
            <w:noProof/>
            <w:sz w:val="24"/>
            <w:szCs w:val="24"/>
          </w:rPr>
          <w:t>1</w:t>
        </w:r>
        <w:r w:rsidRPr="00094E95">
          <w:rPr>
            <w:rFonts w:ascii="Times New Roman" w:hAnsi="Times New Roman" w:cs="Times New Roman"/>
            <w:noProof/>
            <w:sz w:val="24"/>
            <w:szCs w:val="24"/>
          </w:rPr>
          <w:fldChar w:fldCharType="end"/>
        </w:r>
      </w:p>
    </w:sdtContent>
  </w:sdt>
  <w:p w:rsidR="00094E95" w:rsidRDefault="00094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07"/>
    <w:rsid w:val="00000350"/>
    <w:rsid w:val="00094E95"/>
    <w:rsid w:val="00146275"/>
    <w:rsid w:val="001D4B42"/>
    <w:rsid w:val="00213FDA"/>
    <w:rsid w:val="00371C7C"/>
    <w:rsid w:val="005B5E4B"/>
    <w:rsid w:val="005E1733"/>
    <w:rsid w:val="007658F9"/>
    <w:rsid w:val="007708E3"/>
    <w:rsid w:val="00776808"/>
    <w:rsid w:val="007934F7"/>
    <w:rsid w:val="0079687B"/>
    <w:rsid w:val="007B0430"/>
    <w:rsid w:val="007F284B"/>
    <w:rsid w:val="008222F8"/>
    <w:rsid w:val="00846507"/>
    <w:rsid w:val="008D37DB"/>
    <w:rsid w:val="00914792"/>
    <w:rsid w:val="00A66FD9"/>
    <w:rsid w:val="00AE04C4"/>
    <w:rsid w:val="00B20A2F"/>
    <w:rsid w:val="00B226A6"/>
    <w:rsid w:val="00B90A7E"/>
    <w:rsid w:val="00CE07AF"/>
    <w:rsid w:val="00D8016B"/>
    <w:rsid w:val="00D827F6"/>
    <w:rsid w:val="00DF3A47"/>
    <w:rsid w:val="00F3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95"/>
  </w:style>
  <w:style w:type="paragraph" w:styleId="Footer">
    <w:name w:val="footer"/>
    <w:basedOn w:val="Normal"/>
    <w:link w:val="FooterChar"/>
    <w:uiPriority w:val="99"/>
    <w:unhideWhenUsed/>
    <w:rsid w:val="00094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95"/>
  </w:style>
  <w:style w:type="paragraph" w:styleId="NoSpacing">
    <w:name w:val="No Spacing"/>
    <w:link w:val="NoSpacingChar"/>
    <w:uiPriority w:val="1"/>
    <w:qFormat/>
    <w:rsid w:val="00B90A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90A7E"/>
    <w:rPr>
      <w:rFonts w:eastAsiaTheme="minorEastAsia"/>
      <w:lang w:eastAsia="ja-JP"/>
    </w:rPr>
  </w:style>
  <w:style w:type="paragraph" w:styleId="BalloonText">
    <w:name w:val="Balloon Text"/>
    <w:basedOn w:val="Normal"/>
    <w:link w:val="BalloonTextChar"/>
    <w:uiPriority w:val="99"/>
    <w:semiHidden/>
    <w:unhideWhenUsed/>
    <w:rsid w:val="00B9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95"/>
  </w:style>
  <w:style w:type="paragraph" w:styleId="Footer">
    <w:name w:val="footer"/>
    <w:basedOn w:val="Normal"/>
    <w:link w:val="FooterChar"/>
    <w:uiPriority w:val="99"/>
    <w:unhideWhenUsed/>
    <w:rsid w:val="00094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95"/>
  </w:style>
  <w:style w:type="paragraph" w:styleId="NoSpacing">
    <w:name w:val="No Spacing"/>
    <w:link w:val="NoSpacingChar"/>
    <w:uiPriority w:val="1"/>
    <w:qFormat/>
    <w:rsid w:val="00B90A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90A7E"/>
    <w:rPr>
      <w:rFonts w:eastAsiaTheme="minorEastAsia"/>
      <w:lang w:eastAsia="ja-JP"/>
    </w:rPr>
  </w:style>
  <w:style w:type="paragraph" w:styleId="BalloonText">
    <w:name w:val="Balloon Text"/>
    <w:basedOn w:val="Normal"/>
    <w:link w:val="BalloonTextChar"/>
    <w:uiPriority w:val="99"/>
    <w:semiHidden/>
    <w:unhideWhenUsed/>
    <w:rsid w:val="00B9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8776E48E204061A18A5F8B5696C490"/>
        <w:category>
          <w:name w:val="General"/>
          <w:gallery w:val="placeholder"/>
        </w:category>
        <w:types>
          <w:type w:val="bbPlcHdr"/>
        </w:types>
        <w:behaviors>
          <w:behavior w:val="content"/>
        </w:behaviors>
        <w:guid w:val="{D4ED8C7C-7DEF-4829-AEB2-EFADB35923AC}"/>
      </w:docPartPr>
      <w:docPartBody>
        <w:p w:rsidR="00000000" w:rsidRDefault="00A45016" w:rsidP="00A45016">
          <w:pPr>
            <w:pStyle w:val="B88776E48E204061A18A5F8B5696C490"/>
          </w:pPr>
          <w:r>
            <w:rPr>
              <w:rFonts w:asciiTheme="majorHAnsi" w:eastAsiaTheme="majorEastAsia" w:hAnsiTheme="majorHAnsi" w:cstheme="majorBidi"/>
              <w:sz w:val="40"/>
              <w:szCs w:val="40"/>
            </w:rPr>
            <w:t>[Type the document title]</w:t>
          </w:r>
        </w:p>
      </w:docPartBody>
    </w:docPart>
    <w:docPart>
      <w:docPartPr>
        <w:name w:val="A88F4D4485564FA6A87DBCC2A12659DC"/>
        <w:category>
          <w:name w:val="General"/>
          <w:gallery w:val="placeholder"/>
        </w:category>
        <w:types>
          <w:type w:val="bbPlcHdr"/>
        </w:types>
        <w:behaviors>
          <w:behavior w:val="content"/>
        </w:behaviors>
        <w:guid w:val="{F2DE9738-3B6A-466B-9F5D-A42A9DF70AC2}"/>
      </w:docPartPr>
      <w:docPartBody>
        <w:p w:rsidR="00000000" w:rsidRDefault="00A45016" w:rsidP="00A45016">
          <w:pPr>
            <w:pStyle w:val="A88F4D4485564FA6A87DBCC2A12659DC"/>
          </w:pPr>
          <w:r>
            <w:rPr>
              <w:rFonts w:asciiTheme="majorHAnsi" w:eastAsiaTheme="majorEastAsia" w:hAnsiTheme="majorHAnsi" w:cstheme="majorBidi"/>
              <w:sz w:val="32"/>
              <w:szCs w:val="32"/>
            </w:rPr>
            <w:t>[Type the document subtitle]</w:t>
          </w:r>
        </w:p>
      </w:docPartBody>
    </w:docPart>
    <w:docPart>
      <w:docPartPr>
        <w:name w:val="7522B648D57F4496AD34FACA1CCD1629"/>
        <w:category>
          <w:name w:val="General"/>
          <w:gallery w:val="placeholder"/>
        </w:category>
        <w:types>
          <w:type w:val="bbPlcHdr"/>
        </w:types>
        <w:behaviors>
          <w:behavior w:val="content"/>
        </w:behaviors>
        <w:guid w:val="{58BC7D04-1B71-4519-B03F-FC5CEC9848D9}"/>
      </w:docPartPr>
      <w:docPartBody>
        <w:p w:rsidR="00000000" w:rsidRDefault="00A45016" w:rsidP="00A45016">
          <w:pPr>
            <w:pStyle w:val="7522B648D57F4496AD34FACA1CCD1629"/>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16"/>
    <w:rsid w:val="005F6016"/>
    <w:rsid w:val="00A4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F0930093B545C99B1ABBE5E404177F">
    <w:name w:val="31F0930093B545C99B1ABBE5E404177F"/>
    <w:rsid w:val="005F6016"/>
  </w:style>
  <w:style w:type="paragraph" w:customStyle="1" w:styleId="4590BAEBB76A4EC58352DA0E9A9D42C6">
    <w:name w:val="4590BAEBB76A4EC58352DA0E9A9D42C6"/>
    <w:rsid w:val="005F6016"/>
  </w:style>
  <w:style w:type="paragraph" w:customStyle="1" w:styleId="F9709E380E37458FB553E4F50B8421F7">
    <w:name w:val="F9709E380E37458FB553E4F50B8421F7"/>
    <w:rsid w:val="005F6016"/>
  </w:style>
  <w:style w:type="paragraph" w:customStyle="1" w:styleId="702D3706B9654DA2B7E2E8104157CE07">
    <w:name w:val="702D3706B9654DA2B7E2E8104157CE07"/>
    <w:rsid w:val="005F6016"/>
  </w:style>
  <w:style w:type="paragraph" w:customStyle="1" w:styleId="CD286BD11CC346AFA12F4D104FBDE72B">
    <w:name w:val="CD286BD11CC346AFA12F4D104FBDE72B"/>
    <w:rsid w:val="005F6016"/>
  </w:style>
  <w:style w:type="paragraph" w:customStyle="1" w:styleId="BAE58DBD9AF44EAFB303771182D82208">
    <w:name w:val="BAE58DBD9AF44EAFB303771182D82208"/>
    <w:rsid w:val="005F6016"/>
  </w:style>
  <w:style w:type="paragraph" w:customStyle="1" w:styleId="10BB2429174B4BF1B2D365FF56478AA1">
    <w:name w:val="10BB2429174B4BF1B2D365FF56478AA1"/>
    <w:rsid w:val="005F6016"/>
  </w:style>
  <w:style w:type="paragraph" w:customStyle="1" w:styleId="56961A3ADB5A4F33890181B2633C7C91">
    <w:name w:val="56961A3ADB5A4F33890181B2633C7C91"/>
    <w:rsid w:val="005F6016"/>
  </w:style>
  <w:style w:type="paragraph" w:customStyle="1" w:styleId="772286957D05498CA289A4F6E932F091">
    <w:name w:val="772286957D05498CA289A4F6E932F091"/>
    <w:rsid w:val="005F6016"/>
  </w:style>
  <w:style w:type="paragraph" w:customStyle="1" w:styleId="B88776E48E204061A18A5F8B5696C490">
    <w:name w:val="B88776E48E204061A18A5F8B5696C490"/>
    <w:rsid w:val="00A45016"/>
  </w:style>
  <w:style w:type="paragraph" w:customStyle="1" w:styleId="A88F4D4485564FA6A87DBCC2A12659DC">
    <w:name w:val="A88F4D4485564FA6A87DBCC2A12659DC"/>
    <w:rsid w:val="00A45016"/>
  </w:style>
  <w:style w:type="paragraph" w:customStyle="1" w:styleId="16375FEED2E5404ABAD2BE11062BD529">
    <w:name w:val="16375FEED2E5404ABAD2BE11062BD529"/>
    <w:rsid w:val="00A45016"/>
  </w:style>
  <w:style w:type="paragraph" w:customStyle="1" w:styleId="7522B648D57F4496AD34FACA1CCD1629">
    <w:name w:val="7522B648D57F4496AD34FACA1CCD1629"/>
    <w:rsid w:val="00A45016"/>
  </w:style>
  <w:style w:type="paragraph" w:customStyle="1" w:styleId="D7D1E611AB7B4D2CB9BA5C78ADB89032">
    <w:name w:val="D7D1E611AB7B4D2CB9BA5C78ADB89032"/>
    <w:rsid w:val="00A450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F0930093B545C99B1ABBE5E404177F">
    <w:name w:val="31F0930093B545C99B1ABBE5E404177F"/>
    <w:rsid w:val="005F6016"/>
  </w:style>
  <w:style w:type="paragraph" w:customStyle="1" w:styleId="4590BAEBB76A4EC58352DA0E9A9D42C6">
    <w:name w:val="4590BAEBB76A4EC58352DA0E9A9D42C6"/>
    <w:rsid w:val="005F6016"/>
  </w:style>
  <w:style w:type="paragraph" w:customStyle="1" w:styleId="F9709E380E37458FB553E4F50B8421F7">
    <w:name w:val="F9709E380E37458FB553E4F50B8421F7"/>
    <w:rsid w:val="005F6016"/>
  </w:style>
  <w:style w:type="paragraph" w:customStyle="1" w:styleId="702D3706B9654DA2B7E2E8104157CE07">
    <w:name w:val="702D3706B9654DA2B7E2E8104157CE07"/>
    <w:rsid w:val="005F6016"/>
  </w:style>
  <w:style w:type="paragraph" w:customStyle="1" w:styleId="CD286BD11CC346AFA12F4D104FBDE72B">
    <w:name w:val="CD286BD11CC346AFA12F4D104FBDE72B"/>
    <w:rsid w:val="005F6016"/>
  </w:style>
  <w:style w:type="paragraph" w:customStyle="1" w:styleId="BAE58DBD9AF44EAFB303771182D82208">
    <w:name w:val="BAE58DBD9AF44EAFB303771182D82208"/>
    <w:rsid w:val="005F6016"/>
  </w:style>
  <w:style w:type="paragraph" w:customStyle="1" w:styleId="10BB2429174B4BF1B2D365FF56478AA1">
    <w:name w:val="10BB2429174B4BF1B2D365FF56478AA1"/>
    <w:rsid w:val="005F6016"/>
  </w:style>
  <w:style w:type="paragraph" w:customStyle="1" w:styleId="56961A3ADB5A4F33890181B2633C7C91">
    <w:name w:val="56961A3ADB5A4F33890181B2633C7C91"/>
    <w:rsid w:val="005F6016"/>
  </w:style>
  <w:style w:type="paragraph" w:customStyle="1" w:styleId="772286957D05498CA289A4F6E932F091">
    <w:name w:val="772286957D05498CA289A4F6E932F091"/>
    <w:rsid w:val="005F6016"/>
  </w:style>
  <w:style w:type="paragraph" w:customStyle="1" w:styleId="B88776E48E204061A18A5F8B5696C490">
    <w:name w:val="B88776E48E204061A18A5F8B5696C490"/>
    <w:rsid w:val="00A45016"/>
  </w:style>
  <w:style w:type="paragraph" w:customStyle="1" w:styleId="A88F4D4485564FA6A87DBCC2A12659DC">
    <w:name w:val="A88F4D4485564FA6A87DBCC2A12659DC"/>
    <w:rsid w:val="00A45016"/>
  </w:style>
  <w:style w:type="paragraph" w:customStyle="1" w:styleId="16375FEED2E5404ABAD2BE11062BD529">
    <w:name w:val="16375FEED2E5404ABAD2BE11062BD529"/>
    <w:rsid w:val="00A45016"/>
  </w:style>
  <w:style w:type="paragraph" w:customStyle="1" w:styleId="7522B648D57F4496AD34FACA1CCD1629">
    <w:name w:val="7522B648D57F4496AD34FACA1CCD1629"/>
    <w:rsid w:val="00A45016"/>
  </w:style>
  <w:style w:type="paragraph" w:customStyle="1" w:styleId="D7D1E611AB7B4D2CB9BA5C78ADB89032">
    <w:name w:val="D7D1E611AB7B4D2CB9BA5C78ADB89032"/>
    <w:rsid w:val="00A45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2014-01-04T00:00:00</PublishDate>
  <Abstract>Senior Division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CD37E6-16EB-4D77-A4DB-412CD1F0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Process Paper</vt:lpstr>
    </vt:vector>
  </TitlesOfParts>
  <Company>NHD</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Paper</dc:title>
  <dc:subject>The Rise of Western Civilization</dc:subject>
  <dc:creator>CJ Kolosky and Brandon Graves</dc:creator>
  <cp:lastModifiedBy>DoDDS-E</cp:lastModifiedBy>
  <cp:revision>2</cp:revision>
  <dcterms:created xsi:type="dcterms:W3CDTF">2014-02-26T08:53:00Z</dcterms:created>
  <dcterms:modified xsi:type="dcterms:W3CDTF">2014-02-26T08:53:00Z</dcterms:modified>
</cp:coreProperties>
</file>